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121" w:rsidRDefault="00341121" w:rsidP="00341121">
      <w:pPr>
        <w:pStyle w:val="p0"/>
        <w:spacing w:before="0" w:beforeAutospacing="0" w:after="0" w:afterAutospacing="0"/>
        <w:jc w:val="center"/>
        <w:rPr>
          <w:sz w:val="18"/>
          <w:szCs w:val="18"/>
        </w:rPr>
      </w:pPr>
      <w:r>
        <w:rPr>
          <w:rFonts w:hint="eastAsia"/>
          <w:b/>
          <w:bCs/>
          <w:sz w:val="44"/>
          <w:szCs w:val="44"/>
        </w:rPr>
        <w:t>关于做好2014年百千万人才工程</w:t>
      </w:r>
    </w:p>
    <w:p w:rsidR="00341121" w:rsidRDefault="00341121" w:rsidP="00341121">
      <w:pPr>
        <w:pStyle w:val="p0"/>
        <w:spacing w:before="0" w:beforeAutospacing="0" w:after="0" w:afterAutospacing="0"/>
        <w:jc w:val="center"/>
        <w:rPr>
          <w:b/>
          <w:bCs/>
          <w:sz w:val="44"/>
          <w:szCs w:val="44"/>
        </w:rPr>
      </w:pPr>
      <w:r>
        <w:rPr>
          <w:rFonts w:hint="eastAsia"/>
          <w:b/>
          <w:bCs/>
          <w:sz w:val="44"/>
          <w:szCs w:val="44"/>
        </w:rPr>
        <w:t>国家级人选推荐工作的通知</w:t>
      </w:r>
    </w:p>
    <w:p w:rsidR="00341121" w:rsidRDefault="00341121" w:rsidP="00341121">
      <w:pPr>
        <w:pStyle w:val="p0"/>
        <w:spacing w:before="0" w:beforeAutospacing="0" w:after="0" w:afterAutospacing="0"/>
        <w:jc w:val="center"/>
        <w:rPr>
          <w:rFonts w:ascii="仿宋_GB2312" w:eastAsia="仿宋_GB2312"/>
          <w:sz w:val="32"/>
          <w:szCs w:val="32"/>
        </w:rPr>
      </w:pPr>
    </w:p>
    <w:p w:rsidR="00341121" w:rsidRDefault="00341121" w:rsidP="00341121">
      <w:pPr>
        <w:pStyle w:val="p0"/>
        <w:spacing w:before="0" w:beforeAutospacing="0" w:after="0" w:afterAutospacing="0"/>
        <w:jc w:val="center"/>
        <w:rPr>
          <w:rFonts w:ascii="仿宋_GB2312" w:eastAsia="仿宋_GB2312"/>
          <w:sz w:val="32"/>
          <w:szCs w:val="32"/>
        </w:rPr>
      </w:pPr>
      <w:proofErr w:type="gramStart"/>
      <w:r>
        <w:rPr>
          <w:rFonts w:ascii="仿宋_GB2312" w:eastAsia="仿宋_GB2312" w:hint="eastAsia"/>
          <w:sz w:val="32"/>
          <w:szCs w:val="32"/>
        </w:rPr>
        <w:t>琼人社函</w:t>
      </w:r>
      <w:proofErr w:type="gramEnd"/>
      <w:r>
        <w:rPr>
          <w:rFonts w:ascii="仿宋_GB2312" w:eastAsia="仿宋_GB2312" w:hint="eastAsia"/>
          <w:sz w:val="32"/>
          <w:szCs w:val="32"/>
        </w:rPr>
        <w:t>〔2014〕440号</w:t>
      </w:r>
    </w:p>
    <w:p w:rsidR="00341121" w:rsidRDefault="00341121" w:rsidP="00341121">
      <w:pPr>
        <w:pStyle w:val="p0"/>
        <w:spacing w:before="0" w:beforeAutospacing="0" w:after="0" w:afterAutospacing="0"/>
        <w:jc w:val="center"/>
        <w:rPr>
          <w:rFonts w:hint="eastAsia"/>
          <w:sz w:val="18"/>
          <w:szCs w:val="18"/>
        </w:rPr>
      </w:pPr>
    </w:p>
    <w:p w:rsidR="00341121" w:rsidRDefault="00341121" w:rsidP="00341121">
      <w:pPr>
        <w:pStyle w:val="p0"/>
        <w:spacing w:before="0" w:beforeAutospacing="0" w:after="0" w:afterAutospacing="0"/>
        <w:rPr>
          <w:sz w:val="18"/>
          <w:szCs w:val="18"/>
        </w:rPr>
      </w:pPr>
      <w:r>
        <w:rPr>
          <w:rFonts w:ascii="仿宋_GB2312" w:eastAsia="仿宋_GB2312" w:hint="eastAsia"/>
          <w:sz w:val="32"/>
          <w:szCs w:val="32"/>
        </w:rPr>
        <w:t>各市、县、洋浦经济开发区人力资源和社会保障（人事劳动保障）局，各有关单位：</w:t>
      </w:r>
    </w:p>
    <w:p w:rsidR="00341121" w:rsidRDefault="00341121" w:rsidP="00341121">
      <w:pPr>
        <w:pStyle w:val="p0"/>
        <w:spacing w:before="0" w:beforeAutospacing="0" w:after="0" w:afterAutospacing="0"/>
        <w:ind w:firstLine="645"/>
        <w:rPr>
          <w:sz w:val="18"/>
          <w:szCs w:val="18"/>
        </w:rPr>
      </w:pPr>
      <w:r>
        <w:rPr>
          <w:rFonts w:ascii="仿宋_GB2312" w:eastAsia="仿宋_GB2312" w:hint="eastAsia"/>
          <w:sz w:val="32"/>
          <w:szCs w:val="32"/>
        </w:rPr>
        <w:t>根据人力资源和社会保障部办公厅《关于开展2014年国家百千万人才工程人选选拔工作的通知》（</w:t>
      </w:r>
      <w:proofErr w:type="gramStart"/>
      <w:r>
        <w:rPr>
          <w:rFonts w:ascii="仿宋_GB2312" w:eastAsia="仿宋_GB2312" w:hint="eastAsia"/>
          <w:sz w:val="32"/>
          <w:szCs w:val="32"/>
        </w:rPr>
        <w:t>人社厅函</w:t>
      </w:r>
      <w:proofErr w:type="gramEnd"/>
      <w:r>
        <w:rPr>
          <w:rFonts w:ascii="仿宋_GB2312" w:eastAsia="仿宋_GB2312" w:hint="eastAsia"/>
          <w:sz w:val="32"/>
          <w:szCs w:val="32"/>
        </w:rPr>
        <w:t>〔2014〕137号）要求，现将我省2014年百千万人才工程国家级人选的推荐工作有关事项通知如下：</w:t>
      </w:r>
    </w:p>
    <w:p w:rsidR="00341121" w:rsidRDefault="00341121" w:rsidP="00341121">
      <w:pPr>
        <w:pStyle w:val="p0"/>
        <w:spacing w:before="0" w:beforeAutospacing="0" w:after="0" w:afterAutospacing="0"/>
        <w:ind w:firstLine="645"/>
        <w:rPr>
          <w:sz w:val="18"/>
          <w:szCs w:val="18"/>
        </w:rPr>
      </w:pPr>
      <w:r>
        <w:rPr>
          <w:rFonts w:ascii="黑体" w:eastAsia="黑体" w:hAnsi="黑体" w:hint="eastAsia"/>
          <w:sz w:val="32"/>
          <w:szCs w:val="32"/>
        </w:rPr>
        <w:t>一、选拔范围和对象</w:t>
      </w:r>
    </w:p>
    <w:p w:rsidR="00341121" w:rsidRDefault="00341121" w:rsidP="00341121">
      <w:pPr>
        <w:pStyle w:val="p0"/>
        <w:spacing w:before="0" w:beforeAutospacing="0" w:after="0" w:afterAutospacing="0"/>
        <w:ind w:firstLine="480"/>
        <w:rPr>
          <w:sz w:val="18"/>
          <w:szCs w:val="18"/>
        </w:rPr>
      </w:pPr>
      <w:r>
        <w:rPr>
          <w:rFonts w:ascii="仿宋_GB2312" w:eastAsia="仿宋_GB2312" w:hint="eastAsia"/>
          <w:sz w:val="32"/>
          <w:szCs w:val="32"/>
        </w:rPr>
        <w:t>（一）选拔范围：我省各类企事业单位专业技术人员。</w:t>
      </w:r>
    </w:p>
    <w:p w:rsidR="00341121" w:rsidRDefault="00341121" w:rsidP="00341121">
      <w:pPr>
        <w:pStyle w:val="p0"/>
        <w:spacing w:before="0" w:beforeAutospacing="0" w:after="0" w:afterAutospacing="0"/>
        <w:ind w:firstLine="480"/>
        <w:rPr>
          <w:sz w:val="18"/>
          <w:szCs w:val="18"/>
        </w:rPr>
      </w:pPr>
      <w:r>
        <w:rPr>
          <w:rFonts w:ascii="仿宋_GB2312" w:eastAsia="仿宋_GB2312" w:hint="eastAsia"/>
          <w:sz w:val="32"/>
          <w:szCs w:val="32"/>
        </w:rPr>
        <w:t>（二）选拔对象：“百千万人才工程”国家级人选一般从我省各类企事业单位“515人才工程”第一、第二层次人选中推荐产生。在遴选推荐工作中，以下人选可优先推荐：1.国家自然科学二等奖、国家发明二等奖、国家科技进步二等奖以上及中国青年科技奖等国家级科技奖励获得者；2.国家杰出青年科学基金、长江学者奖励计划、中科院百人计划等国家重大人才工程入选者；3.国家自然科学基金、国家社会科学基金等国家重点资助项目、科研课题主要负责人，国家重大科研任务、科技计划和工程项目等</w:t>
      </w:r>
      <w:r>
        <w:rPr>
          <w:rFonts w:ascii="仿宋_GB2312" w:eastAsia="仿宋_GB2312" w:hint="eastAsia"/>
          <w:sz w:val="32"/>
          <w:szCs w:val="32"/>
        </w:rPr>
        <w:lastRenderedPageBreak/>
        <w:t>主要负责人；4.我省经济社会发展重点领域、优势产业、特色产业学术技术领军人才，以及其他在经济建设和社会发展中做出突出贡献、取得较大成绩、具有较大发展潜力的中青年学术技术领军人才。</w:t>
      </w:r>
    </w:p>
    <w:p w:rsidR="00341121" w:rsidRDefault="00341121" w:rsidP="00341121">
      <w:pPr>
        <w:pStyle w:val="p0"/>
        <w:spacing w:before="0" w:beforeAutospacing="0" w:after="0" w:afterAutospacing="0"/>
        <w:ind w:firstLine="645"/>
        <w:rPr>
          <w:sz w:val="18"/>
          <w:szCs w:val="18"/>
        </w:rPr>
      </w:pPr>
      <w:r>
        <w:rPr>
          <w:rFonts w:ascii="黑体" w:eastAsia="黑体" w:hAnsi="黑体" w:hint="eastAsia"/>
          <w:sz w:val="32"/>
          <w:szCs w:val="32"/>
        </w:rPr>
        <w:t>二、选拔数量</w:t>
      </w:r>
    </w:p>
    <w:p w:rsidR="00341121" w:rsidRDefault="00341121" w:rsidP="00341121">
      <w:pPr>
        <w:pStyle w:val="p0"/>
        <w:spacing w:before="0" w:beforeAutospacing="0" w:after="0" w:afterAutospacing="0"/>
        <w:ind w:firstLine="645"/>
        <w:rPr>
          <w:sz w:val="18"/>
          <w:szCs w:val="18"/>
        </w:rPr>
      </w:pPr>
      <w:r>
        <w:rPr>
          <w:rFonts w:ascii="仿宋_GB2312" w:eastAsia="仿宋_GB2312" w:hint="eastAsia"/>
          <w:sz w:val="32"/>
          <w:szCs w:val="32"/>
        </w:rPr>
        <w:t>2014年我省向人力资源社会保障部选拔推荐10名百千万人才工程国家级人选候选人。</w:t>
      </w:r>
    </w:p>
    <w:p w:rsidR="00341121" w:rsidRDefault="00341121" w:rsidP="00341121">
      <w:pPr>
        <w:pStyle w:val="p0"/>
        <w:spacing w:before="0" w:beforeAutospacing="0" w:after="0" w:afterAutospacing="0"/>
        <w:ind w:firstLine="645"/>
        <w:rPr>
          <w:sz w:val="18"/>
          <w:szCs w:val="18"/>
        </w:rPr>
      </w:pPr>
      <w:r>
        <w:rPr>
          <w:rFonts w:ascii="黑体" w:eastAsia="黑体" w:hAnsi="黑体" w:hint="eastAsia"/>
          <w:sz w:val="32"/>
          <w:szCs w:val="32"/>
        </w:rPr>
        <w:t>三、选拔条件</w:t>
      </w:r>
    </w:p>
    <w:p w:rsidR="00341121" w:rsidRDefault="00341121" w:rsidP="00341121">
      <w:pPr>
        <w:pStyle w:val="p0"/>
        <w:spacing w:before="0" w:beforeAutospacing="0" w:after="0" w:afterAutospacing="0"/>
        <w:ind w:firstLine="645"/>
        <w:rPr>
          <w:sz w:val="18"/>
          <w:szCs w:val="18"/>
        </w:rPr>
      </w:pPr>
      <w:r>
        <w:rPr>
          <w:rFonts w:ascii="仿宋_GB2312" w:eastAsia="仿宋_GB2312" w:hint="eastAsia"/>
          <w:sz w:val="32"/>
          <w:szCs w:val="32"/>
        </w:rPr>
        <w:t>百千万人才工程国家级人选应当具备以下基本条件：</w:t>
      </w:r>
    </w:p>
    <w:p w:rsidR="00341121" w:rsidRDefault="00341121" w:rsidP="00341121">
      <w:pPr>
        <w:pStyle w:val="p0"/>
        <w:spacing w:before="0" w:beforeAutospacing="0" w:after="0" w:afterAutospacing="0"/>
        <w:ind w:firstLine="640"/>
        <w:rPr>
          <w:sz w:val="18"/>
          <w:szCs w:val="18"/>
        </w:rPr>
      </w:pPr>
      <w:r>
        <w:rPr>
          <w:rFonts w:ascii="仿宋_GB2312" w:eastAsia="仿宋_GB2312" w:hint="eastAsia"/>
          <w:sz w:val="32"/>
          <w:szCs w:val="32"/>
        </w:rPr>
        <w:t>（一）热爱祖国，遵纪守法，坚持科学精神，恪守职业道德，潜心一线科研工作，具有高级专业技术资格，年龄在50周岁以下（1964年1月1日以后出生）；</w:t>
      </w:r>
    </w:p>
    <w:p w:rsidR="00341121" w:rsidRDefault="00341121" w:rsidP="00341121">
      <w:pPr>
        <w:pStyle w:val="p0"/>
        <w:spacing w:before="0" w:beforeAutospacing="0" w:after="0" w:afterAutospacing="0"/>
        <w:ind w:firstLine="640"/>
        <w:rPr>
          <w:sz w:val="18"/>
          <w:szCs w:val="18"/>
        </w:rPr>
      </w:pPr>
      <w:r>
        <w:rPr>
          <w:rFonts w:ascii="仿宋_GB2312" w:eastAsia="仿宋_GB2312" w:hint="eastAsia"/>
          <w:sz w:val="32"/>
          <w:szCs w:val="32"/>
        </w:rPr>
        <w:t>（二）学术技术水平处于国内领先地位，具有创新思维，能够敏锐把握国家战略需求和世界科技发展态势，提出战略性、前瞻性、创造性的研究构想，能够引领原创性重大理论与实践问题的研究和关键领域攻关；</w:t>
      </w:r>
    </w:p>
    <w:p w:rsidR="00341121" w:rsidRDefault="00341121" w:rsidP="00341121">
      <w:pPr>
        <w:pStyle w:val="p0"/>
        <w:spacing w:before="0" w:beforeAutospacing="0" w:after="0" w:afterAutospacing="0"/>
        <w:ind w:firstLine="640"/>
        <w:rPr>
          <w:sz w:val="18"/>
          <w:szCs w:val="18"/>
        </w:rPr>
      </w:pPr>
      <w:r>
        <w:rPr>
          <w:rFonts w:ascii="仿宋_GB2312" w:eastAsia="仿宋_GB2312" w:hint="eastAsia"/>
          <w:sz w:val="32"/>
          <w:szCs w:val="32"/>
        </w:rPr>
        <w:t>（三）潜心基础研究，其学术、技术能为社会提供新知识、新原理、新方法，能引导基础理论原始创新，对基础学科创新发展具有重要推动作用；</w:t>
      </w:r>
    </w:p>
    <w:p w:rsidR="00341121" w:rsidRDefault="00341121" w:rsidP="00341121">
      <w:pPr>
        <w:pStyle w:val="p0"/>
        <w:spacing w:before="0" w:beforeAutospacing="0" w:after="0" w:afterAutospacing="0"/>
        <w:ind w:firstLine="640"/>
        <w:rPr>
          <w:sz w:val="18"/>
          <w:szCs w:val="18"/>
        </w:rPr>
      </w:pPr>
      <w:r>
        <w:rPr>
          <w:rFonts w:ascii="仿宋_GB2312" w:eastAsia="仿宋_GB2312" w:hint="eastAsia"/>
          <w:sz w:val="32"/>
          <w:szCs w:val="32"/>
        </w:rPr>
        <w:t>（四）具有承担基础研究课题、重点科研任务等经历，具有良好的沟通协调能力和组织管理能力，能有效组织并领导创新团队攻克学术技术难关。</w:t>
      </w:r>
    </w:p>
    <w:p w:rsidR="00341121" w:rsidRDefault="00341121" w:rsidP="00341121">
      <w:pPr>
        <w:pStyle w:val="p0"/>
        <w:spacing w:before="0" w:beforeAutospacing="0" w:after="0" w:afterAutospacing="0"/>
        <w:ind w:firstLine="640"/>
        <w:rPr>
          <w:sz w:val="18"/>
          <w:szCs w:val="18"/>
        </w:rPr>
      </w:pPr>
      <w:r>
        <w:rPr>
          <w:rFonts w:ascii="黑体" w:eastAsia="黑体" w:hAnsi="黑体" w:hint="eastAsia"/>
          <w:sz w:val="32"/>
          <w:szCs w:val="32"/>
        </w:rPr>
        <w:lastRenderedPageBreak/>
        <w:t>四、选拔程序</w:t>
      </w:r>
    </w:p>
    <w:p w:rsidR="00341121" w:rsidRDefault="00341121" w:rsidP="00341121">
      <w:pPr>
        <w:pStyle w:val="p0"/>
        <w:spacing w:before="0" w:beforeAutospacing="0" w:after="0" w:afterAutospacing="0" w:line="580" w:lineRule="atLeast"/>
        <w:ind w:firstLine="640"/>
        <w:rPr>
          <w:sz w:val="18"/>
          <w:szCs w:val="18"/>
        </w:rPr>
      </w:pPr>
      <w:r>
        <w:rPr>
          <w:rFonts w:ascii="仿宋_GB2312" w:eastAsia="仿宋_GB2312" w:hint="eastAsia"/>
          <w:sz w:val="32"/>
          <w:szCs w:val="32"/>
        </w:rPr>
        <w:t>（一）个人申报</w:t>
      </w:r>
    </w:p>
    <w:p w:rsidR="00341121" w:rsidRDefault="00341121" w:rsidP="00341121">
      <w:pPr>
        <w:pStyle w:val="p0"/>
        <w:spacing w:before="0" w:beforeAutospacing="0" w:after="0" w:afterAutospacing="0" w:line="580" w:lineRule="atLeast"/>
        <w:ind w:firstLine="640"/>
        <w:rPr>
          <w:sz w:val="18"/>
          <w:szCs w:val="18"/>
        </w:rPr>
      </w:pPr>
      <w:r>
        <w:rPr>
          <w:rFonts w:ascii="仿宋_GB2312" w:eastAsia="仿宋_GB2312" w:hint="eastAsia"/>
          <w:sz w:val="32"/>
          <w:szCs w:val="32"/>
        </w:rPr>
        <w:t>符合条件的人员可向所在单位申请报名，按要求填写报送有关表格和综合材料。无工作单位的自主从业人员，可直接向当地人力资源社会保障部门申报。</w:t>
      </w:r>
    </w:p>
    <w:p w:rsidR="00341121" w:rsidRDefault="00341121" w:rsidP="00341121">
      <w:pPr>
        <w:pStyle w:val="p0"/>
        <w:spacing w:before="0" w:beforeAutospacing="0" w:after="0" w:afterAutospacing="0" w:line="580" w:lineRule="atLeast"/>
        <w:ind w:firstLine="640"/>
        <w:rPr>
          <w:sz w:val="18"/>
          <w:szCs w:val="18"/>
        </w:rPr>
      </w:pPr>
      <w:r>
        <w:rPr>
          <w:rFonts w:ascii="仿宋_GB2312" w:eastAsia="仿宋_GB2312" w:hint="eastAsia"/>
          <w:sz w:val="32"/>
          <w:szCs w:val="32"/>
        </w:rPr>
        <w:t>（二）单位推荐</w:t>
      </w:r>
    </w:p>
    <w:p w:rsidR="00341121" w:rsidRDefault="00341121" w:rsidP="00341121">
      <w:pPr>
        <w:pStyle w:val="p0"/>
        <w:spacing w:before="0" w:beforeAutospacing="0" w:after="0" w:afterAutospacing="0" w:line="580" w:lineRule="atLeast"/>
        <w:ind w:firstLine="640"/>
        <w:rPr>
          <w:sz w:val="18"/>
          <w:szCs w:val="18"/>
        </w:rPr>
      </w:pPr>
      <w:r>
        <w:rPr>
          <w:rFonts w:ascii="仿宋_GB2312" w:eastAsia="仿宋_GB2312" w:hint="eastAsia"/>
          <w:sz w:val="32"/>
          <w:szCs w:val="32"/>
        </w:rPr>
        <w:t>所在单位对申报材料认真核实同意后，按照隶属关系上报所在市县人力资源社会保障部门或省行业主管部门。</w:t>
      </w:r>
    </w:p>
    <w:p w:rsidR="00341121" w:rsidRDefault="00341121" w:rsidP="00341121">
      <w:pPr>
        <w:pStyle w:val="p0"/>
        <w:spacing w:before="0" w:beforeAutospacing="0" w:after="0" w:afterAutospacing="0" w:line="580" w:lineRule="atLeast"/>
        <w:ind w:firstLine="656"/>
        <w:rPr>
          <w:sz w:val="18"/>
          <w:szCs w:val="18"/>
        </w:rPr>
      </w:pPr>
      <w:r>
        <w:rPr>
          <w:rFonts w:ascii="仿宋_GB2312" w:eastAsia="仿宋_GB2312" w:hint="eastAsia"/>
          <w:sz w:val="32"/>
          <w:szCs w:val="32"/>
        </w:rPr>
        <w:t>（三）主管部门审核</w:t>
      </w:r>
    </w:p>
    <w:p w:rsidR="00341121" w:rsidRDefault="00341121" w:rsidP="00341121">
      <w:pPr>
        <w:pStyle w:val="p0"/>
        <w:spacing w:before="0" w:beforeAutospacing="0" w:after="0" w:afterAutospacing="0" w:line="580" w:lineRule="atLeast"/>
        <w:ind w:firstLine="640"/>
        <w:rPr>
          <w:sz w:val="18"/>
          <w:szCs w:val="18"/>
        </w:rPr>
      </w:pPr>
      <w:r>
        <w:rPr>
          <w:rFonts w:ascii="仿宋_GB2312" w:eastAsia="仿宋_GB2312" w:hint="eastAsia"/>
          <w:sz w:val="32"/>
          <w:szCs w:val="32"/>
        </w:rPr>
        <w:t>市县人力资源社会保障部门、省直各行业主管部门汇总基层单位上报的推荐材料，并按规定进行审核，做出意见后，报送省人力资源社会保障厅。</w:t>
      </w:r>
    </w:p>
    <w:p w:rsidR="00341121" w:rsidRDefault="00341121" w:rsidP="00341121">
      <w:pPr>
        <w:pStyle w:val="p0"/>
        <w:spacing w:before="0" w:beforeAutospacing="0" w:after="0" w:afterAutospacing="0"/>
        <w:ind w:firstLine="640"/>
        <w:rPr>
          <w:sz w:val="18"/>
          <w:szCs w:val="18"/>
        </w:rPr>
      </w:pPr>
      <w:r>
        <w:rPr>
          <w:rFonts w:ascii="仿宋_GB2312" w:eastAsia="仿宋_GB2312" w:hint="eastAsia"/>
          <w:sz w:val="32"/>
          <w:szCs w:val="32"/>
        </w:rPr>
        <w:t>（四）综合推荐</w:t>
      </w:r>
    </w:p>
    <w:p w:rsidR="00341121" w:rsidRDefault="00341121" w:rsidP="00341121">
      <w:pPr>
        <w:pStyle w:val="p0"/>
        <w:spacing w:before="0" w:beforeAutospacing="0" w:after="0" w:afterAutospacing="0"/>
        <w:ind w:firstLine="640"/>
        <w:rPr>
          <w:sz w:val="18"/>
          <w:szCs w:val="18"/>
        </w:rPr>
      </w:pPr>
      <w:r>
        <w:rPr>
          <w:rFonts w:ascii="仿宋_GB2312" w:eastAsia="仿宋_GB2312" w:hint="eastAsia"/>
          <w:sz w:val="32"/>
          <w:szCs w:val="32"/>
        </w:rPr>
        <w:t>省人力资源社会保障厅综合推荐材料，组织专家评审拟定推荐人选，报人力资源和社会保障部审定。</w:t>
      </w:r>
    </w:p>
    <w:p w:rsidR="00341121" w:rsidRDefault="00341121" w:rsidP="00341121">
      <w:pPr>
        <w:pStyle w:val="p0"/>
        <w:spacing w:before="0" w:beforeAutospacing="0" w:after="0" w:afterAutospacing="0"/>
        <w:ind w:firstLine="645"/>
        <w:rPr>
          <w:sz w:val="18"/>
          <w:szCs w:val="18"/>
        </w:rPr>
      </w:pPr>
      <w:r>
        <w:rPr>
          <w:rFonts w:ascii="黑体" w:eastAsia="黑体" w:hAnsi="黑体" w:hint="eastAsia"/>
          <w:sz w:val="32"/>
          <w:szCs w:val="32"/>
        </w:rPr>
        <w:t>五、材料报送</w:t>
      </w:r>
    </w:p>
    <w:p w:rsidR="00341121" w:rsidRDefault="00341121" w:rsidP="00341121">
      <w:pPr>
        <w:pStyle w:val="p0"/>
        <w:spacing w:before="0" w:beforeAutospacing="0" w:after="0" w:afterAutospacing="0"/>
        <w:ind w:firstLine="645"/>
        <w:rPr>
          <w:sz w:val="18"/>
          <w:szCs w:val="18"/>
        </w:rPr>
      </w:pPr>
      <w:r>
        <w:rPr>
          <w:rFonts w:ascii="仿宋_GB2312" w:eastAsia="仿宋_GB2312" w:hint="eastAsia"/>
          <w:sz w:val="32"/>
          <w:szCs w:val="32"/>
        </w:rPr>
        <w:t>请各单位和个人于2014年6月5日前将以下材料（连同电子版光盘）报送省人力资源和社会保障</w:t>
      </w:r>
      <w:proofErr w:type="gramStart"/>
      <w:r>
        <w:rPr>
          <w:rFonts w:ascii="仿宋_GB2312" w:eastAsia="仿宋_GB2312" w:hint="eastAsia"/>
          <w:sz w:val="32"/>
          <w:szCs w:val="32"/>
        </w:rPr>
        <w:t>厅专业</w:t>
      </w:r>
      <w:proofErr w:type="gramEnd"/>
      <w:r>
        <w:rPr>
          <w:rFonts w:ascii="仿宋_GB2312" w:eastAsia="仿宋_GB2312" w:hint="eastAsia"/>
          <w:sz w:val="32"/>
          <w:szCs w:val="32"/>
        </w:rPr>
        <w:t>技术人员管理处：</w:t>
      </w:r>
    </w:p>
    <w:p w:rsidR="00341121" w:rsidRDefault="00341121" w:rsidP="00341121">
      <w:pPr>
        <w:pStyle w:val="p0"/>
        <w:spacing w:before="0" w:beforeAutospacing="0" w:after="0" w:afterAutospacing="0" w:line="580" w:lineRule="atLeast"/>
        <w:ind w:firstLine="640"/>
        <w:rPr>
          <w:sz w:val="18"/>
          <w:szCs w:val="18"/>
        </w:rPr>
      </w:pPr>
      <w:r>
        <w:rPr>
          <w:rFonts w:ascii="仿宋_GB2312" w:eastAsia="仿宋_GB2312" w:hint="eastAsia"/>
          <w:sz w:val="32"/>
          <w:szCs w:val="32"/>
        </w:rPr>
        <w:t>（一）候选人情况一览表一式3份；</w:t>
      </w:r>
    </w:p>
    <w:p w:rsidR="00341121" w:rsidRDefault="00341121" w:rsidP="00341121">
      <w:pPr>
        <w:pStyle w:val="p0"/>
        <w:spacing w:before="0" w:beforeAutospacing="0" w:after="0" w:afterAutospacing="0"/>
        <w:ind w:firstLine="645"/>
        <w:rPr>
          <w:sz w:val="18"/>
          <w:szCs w:val="18"/>
        </w:rPr>
      </w:pPr>
      <w:r>
        <w:rPr>
          <w:rFonts w:ascii="仿宋_GB2312" w:eastAsia="仿宋_GB2312" w:hint="eastAsia"/>
          <w:sz w:val="32"/>
          <w:szCs w:val="32"/>
        </w:rPr>
        <w:t>（二）候选人情况登记表每位候选人1式3份（涉密人员要加以注明）；</w:t>
      </w:r>
    </w:p>
    <w:p w:rsidR="00341121" w:rsidRDefault="00341121" w:rsidP="00341121">
      <w:pPr>
        <w:pStyle w:val="p0"/>
        <w:spacing w:before="0" w:beforeAutospacing="0" w:after="0" w:afterAutospacing="0"/>
        <w:ind w:firstLine="645"/>
        <w:rPr>
          <w:sz w:val="18"/>
          <w:szCs w:val="18"/>
        </w:rPr>
      </w:pPr>
      <w:r>
        <w:rPr>
          <w:rFonts w:ascii="仿宋_GB2312" w:eastAsia="仿宋_GB2312" w:hint="eastAsia"/>
          <w:sz w:val="32"/>
          <w:szCs w:val="32"/>
        </w:rPr>
        <w:lastRenderedPageBreak/>
        <w:t>（三）推荐报告1份。说明人选推荐选拔情况，注明联系单位、联系人及电话。</w:t>
      </w:r>
    </w:p>
    <w:p w:rsidR="00341121" w:rsidRDefault="00341121" w:rsidP="00341121">
      <w:pPr>
        <w:pStyle w:val="p0"/>
        <w:spacing w:before="0" w:beforeAutospacing="0" w:after="0" w:afterAutospacing="0"/>
        <w:ind w:firstLine="645"/>
        <w:rPr>
          <w:sz w:val="18"/>
          <w:szCs w:val="18"/>
        </w:rPr>
      </w:pPr>
      <w:r>
        <w:rPr>
          <w:rFonts w:ascii="仿宋_GB2312" w:eastAsia="仿宋_GB2312" w:hint="eastAsia"/>
          <w:sz w:val="32"/>
          <w:szCs w:val="32"/>
        </w:rPr>
        <w:t>（四）选拔推荐工作通知及附件的电子版，可</w:t>
      </w:r>
      <w:proofErr w:type="gramStart"/>
      <w:r>
        <w:rPr>
          <w:rFonts w:ascii="仿宋_GB2312" w:eastAsia="仿宋_GB2312" w:hint="eastAsia"/>
          <w:sz w:val="32"/>
          <w:szCs w:val="32"/>
        </w:rPr>
        <w:t>登陆省</w:t>
      </w:r>
      <w:proofErr w:type="gramEnd"/>
      <w:r>
        <w:rPr>
          <w:rFonts w:ascii="仿宋_GB2312" w:eastAsia="仿宋_GB2312" w:hint="eastAsia"/>
          <w:sz w:val="32"/>
          <w:szCs w:val="32"/>
        </w:rPr>
        <w:t>人力资源社会保障厅门户网站，进入“下载专区”下载。</w:t>
      </w:r>
    </w:p>
    <w:p w:rsidR="00341121" w:rsidRDefault="00341121" w:rsidP="00341121">
      <w:pPr>
        <w:pStyle w:val="p0"/>
        <w:spacing w:before="0" w:beforeAutospacing="0" w:after="0" w:afterAutospacing="0"/>
        <w:ind w:firstLine="640"/>
        <w:rPr>
          <w:sz w:val="18"/>
          <w:szCs w:val="18"/>
        </w:rPr>
      </w:pPr>
      <w:r>
        <w:rPr>
          <w:rFonts w:ascii="黑体" w:eastAsia="黑体" w:hAnsi="黑体" w:hint="eastAsia"/>
          <w:sz w:val="32"/>
          <w:szCs w:val="32"/>
        </w:rPr>
        <w:t>六、有关要求</w:t>
      </w:r>
    </w:p>
    <w:p w:rsidR="00341121" w:rsidRDefault="00341121" w:rsidP="00341121">
      <w:pPr>
        <w:pStyle w:val="p0"/>
        <w:spacing w:before="0" w:beforeAutospacing="0" w:after="0" w:afterAutospacing="0"/>
        <w:rPr>
          <w:sz w:val="18"/>
          <w:szCs w:val="18"/>
        </w:rPr>
      </w:pPr>
      <w:r>
        <w:rPr>
          <w:rFonts w:ascii="仿宋_GB2312" w:eastAsia="仿宋_GB2312" w:hint="eastAsia"/>
          <w:sz w:val="32"/>
          <w:szCs w:val="32"/>
        </w:rPr>
        <w:t xml:space="preserve">    实施国家百千万人才工程是加快实施人才强国战略，造就高层次创新创业人才队伍的一项重要举措，各单位要高度重视推荐工作，严格按照选拔条件和程序组织实施，严把申报材料的审核关口，上报的书面材料必须与电子数据真实一致，确保我省的推荐工作顺利开展。</w:t>
      </w:r>
    </w:p>
    <w:p w:rsidR="00341121" w:rsidRDefault="00341121" w:rsidP="00341121">
      <w:pPr>
        <w:pStyle w:val="p0"/>
        <w:spacing w:before="0" w:beforeAutospacing="0" w:after="0" w:afterAutospacing="0"/>
        <w:rPr>
          <w:sz w:val="18"/>
          <w:szCs w:val="18"/>
        </w:rPr>
      </w:pPr>
      <w:r>
        <w:rPr>
          <w:rFonts w:ascii="仿宋_GB2312" w:eastAsia="仿宋_GB2312" w:hint="eastAsia"/>
          <w:sz w:val="32"/>
          <w:szCs w:val="32"/>
        </w:rPr>
        <w:t xml:space="preserve">   </w:t>
      </w:r>
    </w:p>
    <w:p w:rsidR="00341121" w:rsidRDefault="00341121" w:rsidP="00341121">
      <w:pPr>
        <w:pStyle w:val="p0"/>
        <w:spacing w:before="0" w:beforeAutospacing="0" w:after="0" w:afterAutospacing="0"/>
        <w:ind w:firstLine="320"/>
        <w:rPr>
          <w:sz w:val="18"/>
          <w:szCs w:val="18"/>
        </w:rPr>
      </w:pPr>
      <w:r>
        <w:rPr>
          <w:rFonts w:ascii="仿宋_GB2312" w:eastAsia="仿宋_GB2312" w:hint="eastAsia"/>
          <w:sz w:val="32"/>
          <w:szCs w:val="32"/>
        </w:rPr>
        <w:t xml:space="preserve">  联系人：</w:t>
      </w:r>
    </w:p>
    <w:p w:rsidR="00341121" w:rsidRDefault="00341121" w:rsidP="00341121">
      <w:pPr>
        <w:pStyle w:val="p0"/>
        <w:spacing w:before="0" w:beforeAutospacing="0" w:after="0" w:afterAutospacing="0"/>
        <w:rPr>
          <w:sz w:val="18"/>
          <w:szCs w:val="18"/>
        </w:rPr>
      </w:pPr>
      <w:r>
        <w:rPr>
          <w:rFonts w:ascii="仿宋_GB2312" w:eastAsia="仿宋_GB2312" w:hint="eastAsia"/>
          <w:sz w:val="32"/>
          <w:szCs w:val="32"/>
        </w:rPr>
        <w:t xml:space="preserve">    省人力资源社会保障</w:t>
      </w:r>
      <w:proofErr w:type="gramStart"/>
      <w:r>
        <w:rPr>
          <w:rFonts w:ascii="仿宋_GB2312" w:eastAsia="仿宋_GB2312" w:hint="eastAsia"/>
          <w:sz w:val="32"/>
          <w:szCs w:val="32"/>
        </w:rPr>
        <w:t>厅专业</w:t>
      </w:r>
      <w:proofErr w:type="gramEnd"/>
      <w:r>
        <w:rPr>
          <w:rFonts w:ascii="仿宋_GB2312" w:eastAsia="仿宋_GB2312" w:hint="eastAsia"/>
          <w:sz w:val="32"/>
          <w:szCs w:val="32"/>
        </w:rPr>
        <w:t>技术人员管理处</w:t>
      </w:r>
    </w:p>
    <w:p w:rsidR="00341121" w:rsidRDefault="00341121" w:rsidP="00341121">
      <w:pPr>
        <w:pStyle w:val="p0"/>
        <w:spacing w:before="0" w:beforeAutospacing="0" w:after="0" w:afterAutospacing="0"/>
        <w:ind w:firstLine="645"/>
        <w:rPr>
          <w:sz w:val="18"/>
          <w:szCs w:val="18"/>
        </w:rPr>
      </w:pPr>
      <w:r>
        <w:rPr>
          <w:rFonts w:ascii="仿宋_GB2312" w:eastAsia="仿宋_GB2312" w:hint="eastAsia"/>
          <w:sz w:val="32"/>
          <w:szCs w:val="32"/>
        </w:rPr>
        <w:t>陈振华 65200850   13876769523</w:t>
      </w:r>
    </w:p>
    <w:p w:rsidR="00341121" w:rsidRDefault="00341121" w:rsidP="00341121">
      <w:pPr>
        <w:pStyle w:val="p0"/>
        <w:spacing w:before="0" w:beforeAutospacing="0" w:after="0" w:afterAutospacing="0"/>
        <w:ind w:firstLine="645"/>
        <w:rPr>
          <w:sz w:val="18"/>
          <w:szCs w:val="18"/>
        </w:rPr>
      </w:pPr>
      <w:r>
        <w:rPr>
          <w:rFonts w:ascii="仿宋_GB2312" w:eastAsia="仿宋_GB2312" w:hint="eastAsia"/>
          <w:sz w:val="32"/>
          <w:szCs w:val="32"/>
        </w:rPr>
        <w:t>附件：</w:t>
      </w:r>
      <w:r>
        <w:rPr>
          <w:rFonts w:ascii="仿宋_GB2312" w:eastAsia="仿宋_GB2312"/>
          <w:noProof/>
          <w:sz w:val="32"/>
          <w:szCs w:val="32"/>
        </w:rPr>
        <w:drawing>
          <wp:inline distT="0" distB="0" distL="0" distR="0" wp14:anchorId="2DF7659B" wp14:editId="1AB29CBE">
            <wp:extent cx="152400" cy="152400"/>
            <wp:effectExtent l="0" t="0" r="0" b="0"/>
            <wp:docPr id="1" name="图片 1" descr="http://hi.lss.gov.cn/ewebeditor/sysimage/icon16/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hi.lss.gov.cn/ewebeditor/sysimage/icon16/xl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tgtFrame="_blank" w:history="1">
        <w:r>
          <w:rPr>
            <w:rStyle w:val="a3"/>
            <w:rFonts w:ascii="仿宋_GB2312" w:eastAsia="仿宋_GB2312" w:hint="eastAsia"/>
          </w:rPr>
          <w:t>百千万人才工程申报表.</w:t>
        </w:r>
        <w:proofErr w:type="gramStart"/>
        <w:r>
          <w:rPr>
            <w:rStyle w:val="a3"/>
            <w:rFonts w:ascii="仿宋_GB2312" w:eastAsia="仿宋_GB2312" w:hint="eastAsia"/>
          </w:rPr>
          <w:t>xls</w:t>
        </w:r>
        <w:proofErr w:type="gramEnd"/>
      </w:hyperlink>
      <w:r>
        <w:rPr>
          <w:rFonts w:ascii="仿宋_GB2312" w:eastAsia="仿宋_GB2312" w:hint="eastAsia"/>
          <w:sz w:val="32"/>
          <w:szCs w:val="32"/>
        </w:rPr>
        <w:t xml:space="preserve">                          </w:t>
      </w:r>
    </w:p>
    <w:p w:rsidR="00341121" w:rsidRDefault="00341121" w:rsidP="00341121">
      <w:pPr>
        <w:pStyle w:val="p0"/>
        <w:spacing w:before="0" w:beforeAutospacing="0" w:after="0" w:afterAutospacing="0"/>
        <w:ind w:firstLine="3520"/>
        <w:rPr>
          <w:rFonts w:ascii="仿宋_GB2312" w:eastAsia="仿宋_GB2312"/>
          <w:sz w:val="32"/>
          <w:szCs w:val="32"/>
        </w:rPr>
      </w:pPr>
      <w:r>
        <w:rPr>
          <w:rFonts w:ascii="仿宋_GB2312" w:eastAsia="仿宋_GB2312" w:hint="eastAsia"/>
          <w:sz w:val="32"/>
          <w:szCs w:val="32"/>
        </w:rPr>
        <w:t xml:space="preserve">     </w:t>
      </w:r>
    </w:p>
    <w:p w:rsidR="00341121" w:rsidRDefault="00341121" w:rsidP="00341121">
      <w:pPr>
        <w:pStyle w:val="p0"/>
        <w:spacing w:before="0" w:beforeAutospacing="0" w:after="0" w:afterAutospacing="0"/>
        <w:ind w:firstLine="3520"/>
        <w:rPr>
          <w:rFonts w:ascii="仿宋_GB2312" w:eastAsia="仿宋_GB2312"/>
          <w:sz w:val="32"/>
          <w:szCs w:val="32"/>
        </w:rPr>
      </w:pPr>
    </w:p>
    <w:p w:rsidR="00341121" w:rsidRDefault="00341121" w:rsidP="00341121">
      <w:pPr>
        <w:pStyle w:val="p0"/>
        <w:spacing w:before="0" w:beforeAutospacing="0" w:after="0" w:afterAutospacing="0"/>
        <w:ind w:firstLine="3520"/>
        <w:rPr>
          <w:rFonts w:ascii="仿宋_GB2312" w:eastAsia="仿宋_GB2312"/>
          <w:sz w:val="32"/>
          <w:szCs w:val="32"/>
        </w:rPr>
      </w:pPr>
    </w:p>
    <w:p w:rsidR="00341121" w:rsidRDefault="00341121" w:rsidP="00341121">
      <w:pPr>
        <w:pStyle w:val="p0"/>
        <w:spacing w:before="0" w:beforeAutospacing="0" w:after="0" w:afterAutospacing="0"/>
        <w:ind w:firstLineChars="1700" w:firstLine="5440"/>
        <w:rPr>
          <w:sz w:val="18"/>
          <w:szCs w:val="18"/>
        </w:rPr>
      </w:pPr>
      <w:r>
        <w:rPr>
          <w:rFonts w:ascii="仿宋_GB2312" w:eastAsia="仿宋_GB2312" w:hint="eastAsia"/>
          <w:sz w:val="32"/>
          <w:szCs w:val="32"/>
        </w:rPr>
        <w:t>2014年5月9日</w:t>
      </w:r>
    </w:p>
    <w:p w:rsidR="006A3A54" w:rsidRDefault="006A3A54">
      <w:bookmarkStart w:id="0" w:name="_GoBack"/>
      <w:bookmarkEnd w:id="0"/>
    </w:p>
    <w:sectPr w:rsidR="006A3A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C8B"/>
    <w:rsid w:val="00020C8B"/>
    <w:rsid w:val="00341121"/>
    <w:rsid w:val="006A3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AB1283-36BE-475A-8359-1FC464BE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41121"/>
    <w:rPr>
      <w:strike w:val="0"/>
      <w:dstrike w:val="0"/>
      <w:color w:val="333333"/>
      <w:sz w:val="18"/>
      <w:szCs w:val="18"/>
      <w:u w:val="none"/>
      <w:effect w:val="none"/>
    </w:rPr>
  </w:style>
  <w:style w:type="paragraph" w:customStyle="1" w:styleId="p0">
    <w:name w:val="p0"/>
    <w:basedOn w:val="a"/>
    <w:rsid w:val="00341121"/>
    <w:pPr>
      <w:widowControl/>
      <w:spacing w:before="100" w:beforeAutospacing="1" w:after="100" w:afterAutospacing="1" w:line="432" w:lineRule="auto"/>
      <w:jc w:val="left"/>
    </w:pPr>
    <w:rPr>
      <w:rFonts w:ascii="宋体" w:eastAsia="宋体" w:hAnsi="宋体" w:cs="宋体"/>
      <w:color w:val="444444"/>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10458">
      <w:bodyDiv w:val="1"/>
      <w:marLeft w:val="0"/>
      <w:marRight w:val="0"/>
      <w:marTop w:val="0"/>
      <w:marBottom w:val="0"/>
      <w:divBdr>
        <w:top w:val="none" w:sz="0" w:space="0" w:color="auto"/>
        <w:left w:val="none" w:sz="0" w:space="0" w:color="auto"/>
        <w:bottom w:val="none" w:sz="0" w:space="0" w:color="auto"/>
        <w:right w:val="none" w:sz="0" w:space="0" w:color="auto"/>
      </w:divBdr>
      <w:divsChild>
        <w:div w:id="1873961027">
          <w:marLeft w:val="0"/>
          <w:marRight w:val="0"/>
          <w:marTop w:val="0"/>
          <w:marBottom w:val="0"/>
          <w:divBdr>
            <w:top w:val="none" w:sz="0" w:space="0" w:color="auto"/>
            <w:left w:val="none" w:sz="0" w:space="0" w:color="auto"/>
            <w:bottom w:val="none" w:sz="0" w:space="0" w:color="auto"/>
            <w:right w:val="none" w:sz="0" w:space="0" w:color="auto"/>
          </w:divBdr>
          <w:divsChild>
            <w:div w:id="643193051">
              <w:marLeft w:val="0"/>
              <w:marRight w:val="0"/>
              <w:marTop w:val="0"/>
              <w:marBottom w:val="0"/>
              <w:divBdr>
                <w:top w:val="none" w:sz="0" w:space="0" w:color="auto"/>
                <w:left w:val="none" w:sz="0" w:space="0" w:color="auto"/>
                <w:bottom w:val="none" w:sz="0" w:space="0" w:color="auto"/>
                <w:right w:val="none" w:sz="0" w:space="0" w:color="auto"/>
              </w:divBdr>
              <w:divsChild>
                <w:div w:id="167406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hi.lss.gov.cn/ewebeditor/uploadfile/20140519172428366.xls"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257</Words>
  <Characters>1471</Characters>
  <Application>Microsoft Office Word</Application>
  <DocSecurity>0</DocSecurity>
  <Lines>12</Lines>
  <Paragraphs>3</Paragraphs>
  <ScaleCrop>false</ScaleCrop>
  <Company/>
  <LinksUpToDate>false</LinksUpToDate>
  <CharactersWithSpaces>1725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LeiCHEN</dc:creator>
  <cp:keywords/>
  <dc:description/>
  <cp:lastModifiedBy>LeiCHEN</cp:lastModifiedBy>
  <cp:revision>2</cp:revision>
  <dcterms:created xsi:type="dcterms:W3CDTF">2014-05-20T09:25:00Z</dcterms:created>
  <dcterms:modified xsi:type="dcterms:W3CDTF">2014-05-20T09:27:00Z</dcterms:modified>
</cp:coreProperties>
</file>