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6"/>
          <w:szCs w:val="36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6"/>
          <w:szCs w:val="36"/>
          <w:shd w:val="clear" w:fill="FFFFFF"/>
        </w:rPr>
        <w:t>十八届六中全会精神要点解读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精神要点1--全面从严治党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全会提出：坚定推进全面从严治党，坚持思想建党和制度治党紧密结合，集中整饬党风，严厉惩治腐败，净化党内政治生态。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专家解读：中央党校教授谢春涛表示，党的十八届三中、四中、五中全会分别就全面深化改革、全面依法治国、全面建成小康社会进行专题研究。六中全会专题研究全面从严治党，既是经验总结又是全面部署，这标志着党中央“四个全面”的战略布局总体框架逐步完善。中央党校党建教研部教授戴焰军说，六中全会制定“准则”和修订“条例”，标志着党从顶层设计上更好地编织监督权力的制度笼子，把从严治党落到实处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精神要点2--领导核心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全会提出：坚持党的领导，首先是坚持党中央的集中统一领导。一个国家、一个政党，领导核心至关重要;全党同志紧密团结在以习近平同志为核心的党中央周围，全面深入贯彻本次全会精神，牢固树立政治意识、大局意识、核心意识、看齐意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专家解读：中央党校教授辛鸣认为，公报中的这一重要表述意义重大而深远，有助于确立中央权威，有利于全党更加团结统一，增强凝聚力和战斗力。中国共产党建党以来，之所以一直受到群众的拥护支持，并且在革命斗争中取得胜利，源于我们党拥有坚强的领导核心，带领全党全国人民不断取得长足发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精神要点3--党内政治生活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全会提出：党要管党必须从党内政治生活管起，从严治党必须从党内政治生活严起。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专家解读：辛鸣说，严肃党内政治生活是全面从严治党的基础。党在1980年就出台《关于党内政治生活的若干准则》，30多年以来，世情、国情、党情都发生巨大变化。新制定的准则突出密切联系群众、批评与自我批评、民主集中制、党内民主等内容，强化政治意识、大局意识、核心意识、看齐意识，系统解决当前一些地方党内政治生活出现的庸俗化、随意化、搞“小圈子”等问题，为全面从严治党筑牢根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精神要点4--党内监督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全会提出：坚持党内监督和人民群众监督相结合，增强党在长期执政条件下自我净化、自我完善、自我革新、自我提高能力。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专家解读：在公报中，“监督”出现40余次。中国纪检监察学院原副院长李永忠表示，此次全会通过党内监督条例，给党内监督再添利剑，以上级纪委领导为主，加强对同级党委监督，调动民众反腐积极性，致力形成“科学的权力结构”。国家行政学院教授汪玉凯认为，我国公务员队伍中党员占绝大多数，党内监督至关重要。以重新修订党内监督条例为龙头，加上之前公布的问责条例、廉洁自律准则、纪律处分条例等法规，使党内监督体系进一步完善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精神要点5--纪律严明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全会提出：纪律严明是全党统一意志、统一行动、步调一致前进的重要保障，是党内政治生活的重要内容。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专家解读：戴焰军认为，打铁需要自身硬，党治理好国家，必须把纪律挺在前面。正如公报所说，党内没有不受纪律约束的特殊组织和特殊党员。党的十八大以来，中央尤其强调政治纪律和政治规矩，坚决防止和纠正执行党的纪律宽松软的问题，保持对纪律的尊重和敬畏，这是新时期全面从严治党的准确切口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精神要点6--党内民主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全会提出：党内民主是党的生命，是党内政治生活积极健康的重要基础。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专家解读：辛鸣表示，当前，一些地方和单位党内民主不够，在重大问题决策、重要干部任免、重大项目投资决策、大额资金使用等问题上，个人意志凌驾于组织之上。党要长期执政，必须保障每个党员的民主权利，拓宽党员表达意见渠道，不断激发党内“正能量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精神要点7--反对腐败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全会提出：要坚持有腐必反、有贪必肃，坚持无禁区、全覆盖、零容忍，党内决不允许有腐败分子藏身之地。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专家解读：十八大以来，中央正风肃纪力度始终不减。中央纪委监察部网站数据显示，2013年至2016年9月，全国有101万人受到党纪政纪处分。谢春涛表示，十八大以来，反腐成效明显，赢得海内外和社会各界的广泛赞誉。现在尤其要保持足够“定力”，力度不减节奏不变，紧盯重点领域和关键节点，让反腐利剑时刻高悬，形成不敢腐、不能腐、不想腐的体制机制。公报提出的党内决不允许有腐败分子的藏身之地，表明反腐斗争永远在路上，没有“休止符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精神要点8--高级干部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全会提出：高级干部特别是中央领导层组成人员必须以身作则;坚持不忘初心、继续前进，坚持率先垂范、以上率下，为全党全社会作出示范。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专家解读：谢春涛表示，从严治党，重在以上率下，把高级领导干部这个“关键少数”作为严肃党内政治生活的重点和关键，让领导干部尤其是高级领导干部树立起规矩意识，时刻保持警惕，紧绷纪律红线，既要管好自己，也要管好家属亲友身边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精神要点9--权力监督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全会提出：监督是权力正确运行的根本保证，是加强和规范党内政治生活的重要举措。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专家解读：中国纪检监察学院原副院长李永忠表示，六中全会明确提出，党内不允许有不受制约的权力。权力过分集中、权力随意滥用，就容易产生特权和腐败。因此，必须将权力牢牢关进制度的笼子，完善权力运行的监督机制，形成有权必有责、用权必担责、滥权必追责的制度安排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精神要点10--群众路线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全会提出：全党必须贯彻党的群众路线，为群众办实事、解难事，当好人民公仆。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专家解读：戴焰军表示，依靠和服务人民是党的根本准则，要体现在党的具体工作中。公报中特别提到，“形象工程”和“政绩工程”名义上为人民，实际劳民伤财，是权力的滥用，损害了群众利益。对此治理是对反“四风”的进一步延伸，从具体问题抓起，不断把群众路线做到实处。 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精神要点11--民主集中制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全会提出：民主集中制是党的根本组织原则，是党内政治生活正常开展的重要制度保障。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专家解读：国家行政学院教授汪玉凯说，从一些党内落马官员来看，不少贪腐“老虎”都存在执行民主集中制不严格、不彻底的共性问题。民主意识不强，一支笔、一言堂、“个人说了算”，出现权力滥用、贪腐滋生。六中全会提出，党委（党组）主要负责同志，必须发扬民主、善于集中、敢于担责，这进一步明确各级党组织负责人的工作铁律，在任何时候、任何情况下，都不允许以任何理由违反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精神要点12--选人用人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全会提出：坚持正确选人用人导向，是严肃党内政治生活的组织保证;必须自觉防范和纠正用人上的不正之风和种种偏向。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专家解读：“营造良好、健康的党内政治生态，核心是选人用人。”汪玉凯认为，严肃党内政治生活，既要坚决禁</w:t>
      </w:r>
    </w:p>
    <w:p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D5405F"/>
    <w:rsid w:val="2DDD234A"/>
    <w:rsid w:val="41CE5768"/>
    <w:rsid w:val="55BF489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2017-01-05T09:55:55Z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